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317A" w14:textId="77777777" w:rsidR="004515F2" w:rsidRDefault="00000000">
      <w:pPr>
        <w:spacing w:after="0" w:line="259" w:lineRule="auto"/>
        <w:ind w:left="0" w:firstLine="0"/>
      </w:pPr>
      <w:r>
        <w:rPr>
          <w:b/>
          <w:color w:val="000000"/>
          <w:sz w:val="28"/>
        </w:rPr>
        <w:t xml:space="preserve">Порядок записи на первичный прием. </w:t>
      </w:r>
    </w:p>
    <w:p w14:paraId="6D34C7D2" w14:textId="77777777" w:rsidR="004515F2" w:rsidRDefault="00000000">
      <w:pPr>
        <w:spacing w:after="0" w:line="259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14:paraId="1CE2AD77" w14:textId="77777777" w:rsidR="004515F2" w:rsidRDefault="00000000">
      <w:pPr>
        <w:spacing w:after="101"/>
        <w:ind w:left="-5"/>
      </w:pPr>
      <w:r>
        <w:t xml:space="preserve">Первичный прием осуществляется в консультативном центре по направлению из территориальной поликлиники (форма 057/у-04) </w:t>
      </w:r>
    </w:p>
    <w:p w14:paraId="3F25708B" w14:textId="77777777" w:rsidR="004515F2" w:rsidRDefault="00000000">
      <w:pPr>
        <w:ind w:left="-5"/>
      </w:pPr>
      <w:r>
        <w:t xml:space="preserve">Подача заявки на прием может быть выполнена одним из следующих способов: </w:t>
      </w:r>
    </w:p>
    <w:p w14:paraId="1A5B54D2" w14:textId="77777777" w:rsidR="004515F2" w:rsidRDefault="00000000">
      <w:pPr>
        <w:numPr>
          <w:ilvl w:val="0"/>
          <w:numId w:val="1"/>
        </w:numPr>
        <w:ind w:hanging="288"/>
      </w:pPr>
      <w:r>
        <w:t xml:space="preserve">личным обращением в регистратуру медицинской организации. </w:t>
      </w:r>
    </w:p>
    <w:p w14:paraId="3CD1CB57" w14:textId="77777777" w:rsidR="004515F2" w:rsidRDefault="00000000">
      <w:pPr>
        <w:numPr>
          <w:ilvl w:val="0"/>
          <w:numId w:val="1"/>
        </w:numPr>
        <w:ind w:hanging="288"/>
      </w:pPr>
      <w:r>
        <w:t xml:space="preserve">с использованием телефонного обращения в медицинскую организацию по многоканальным номерам +74959598800, +74959598803 </w:t>
      </w:r>
    </w:p>
    <w:p w14:paraId="57729448" w14:textId="77777777" w:rsidR="004515F2" w:rsidRDefault="00000000">
      <w:pPr>
        <w:numPr>
          <w:ilvl w:val="0"/>
          <w:numId w:val="1"/>
        </w:numPr>
        <w:spacing w:after="227"/>
        <w:ind w:hanging="288"/>
      </w:pPr>
      <w:r>
        <w:t xml:space="preserve">через заявку на сайте </w:t>
      </w:r>
      <w:proofErr w:type="spellStart"/>
      <w:proofErr w:type="gramStart"/>
      <w:r>
        <w:t>мороздгкб.рф</w:t>
      </w:r>
      <w:proofErr w:type="spellEnd"/>
      <w:proofErr w:type="gramEnd"/>
      <w:r>
        <w:t xml:space="preserve">, раздел «Запись на прием» </w:t>
      </w:r>
    </w:p>
    <w:p w14:paraId="61AF7987" w14:textId="77777777" w:rsidR="004515F2" w:rsidRDefault="00000000">
      <w:pPr>
        <w:ind w:left="-5"/>
      </w:pPr>
      <w:r>
        <w:t xml:space="preserve">1. При личном обращении в регистратуру для подачи заявки на прием к врачу можно получить услугу в порядке очереди по факту обращения согласно времени, отведенному для приема в графике конкретного врача. Регистратору необходимо предъявить: </w:t>
      </w:r>
    </w:p>
    <w:p w14:paraId="23D6150C" w14:textId="77777777" w:rsidR="004515F2" w:rsidRDefault="00000000">
      <w:pPr>
        <w:spacing w:after="98"/>
        <w:ind w:left="-5"/>
      </w:pPr>
      <w:r>
        <w:t xml:space="preserve">- документ, удостоверяющий личность </w:t>
      </w:r>
    </w:p>
    <w:p w14:paraId="66F24180" w14:textId="77777777" w:rsidR="004515F2" w:rsidRDefault="00000000">
      <w:pPr>
        <w:spacing w:after="102"/>
        <w:ind w:left="-5" w:right="3875"/>
      </w:pPr>
      <w:r>
        <w:t xml:space="preserve">-документ, удостоверяющий родство с ребенком - полис ОМС ребенка </w:t>
      </w:r>
    </w:p>
    <w:p w14:paraId="76C7CB06" w14:textId="77777777" w:rsidR="004515F2" w:rsidRDefault="00000000">
      <w:pPr>
        <w:spacing w:after="99"/>
        <w:ind w:left="-5"/>
      </w:pPr>
      <w:r>
        <w:t xml:space="preserve">(оригиналы документов либо их надлежащим способом заверенные копии). </w:t>
      </w:r>
    </w:p>
    <w:p w14:paraId="69C4AB39" w14:textId="77777777" w:rsidR="004515F2" w:rsidRDefault="00000000">
      <w:pPr>
        <w:spacing w:after="97"/>
        <w:ind w:left="-5"/>
      </w:pPr>
      <w:r>
        <w:t xml:space="preserve">-направление из поликлиники (форма 057/у-04) </w:t>
      </w:r>
    </w:p>
    <w:p w14:paraId="38E9A843" w14:textId="77777777" w:rsidR="004515F2" w:rsidRDefault="00000000">
      <w:pPr>
        <w:spacing w:after="227"/>
        <w:ind w:left="-5"/>
      </w:pPr>
      <w:r>
        <w:t>-выписка из поликлиники (форма 027</w:t>
      </w:r>
      <w:r>
        <w:rPr>
          <w:color w:val="555555"/>
        </w:rPr>
        <w:t>)</w:t>
      </w:r>
      <w:r>
        <w:t xml:space="preserve"> </w:t>
      </w:r>
    </w:p>
    <w:p w14:paraId="76E8E429" w14:textId="77777777" w:rsidR="004515F2" w:rsidRDefault="00000000">
      <w:pPr>
        <w:ind w:left="-5"/>
      </w:pPr>
      <w:proofErr w:type="gramStart"/>
      <w:r>
        <w:t>На основании сведений,</w:t>
      </w:r>
      <w:proofErr w:type="gramEnd"/>
      <w:r>
        <w:t xml:space="preserve"> регистратор вносит реестровую запись. </w:t>
      </w:r>
    </w:p>
    <w:p w14:paraId="5F85E038" w14:textId="77777777" w:rsidR="004515F2" w:rsidRDefault="00000000">
      <w:pPr>
        <w:spacing w:after="102"/>
        <w:ind w:left="-5"/>
      </w:pPr>
      <w:r>
        <w:t xml:space="preserve">Регистратор производит запись с учетом пожеланий пациента в соответствии с расписанием приема врача. </w:t>
      </w:r>
    </w:p>
    <w:p w14:paraId="2DF7B0C4" w14:textId="77777777" w:rsidR="004515F2" w:rsidRDefault="00000000">
      <w:pPr>
        <w:ind w:left="-5"/>
      </w:pPr>
      <w:r>
        <w:t xml:space="preserve">2. При телефонном обращении необходимо предоставить следующую обязательную информацию о пациенте: </w:t>
      </w:r>
    </w:p>
    <w:p w14:paraId="124522AD" w14:textId="77777777" w:rsidR="004515F2" w:rsidRDefault="00000000">
      <w:pPr>
        <w:numPr>
          <w:ilvl w:val="0"/>
          <w:numId w:val="2"/>
        </w:numPr>
        <w:ind w:hanging="132"/>
      </w:pPr>
      <w:r>
        <w:t xml:space="preserve">ФИО </w:t>
      </w:r>
    </w:p>
    <w:p w14:paraId="015007AA" w14:textId="77777777" w:rsidR="004515F2" w:rsidRDefault="00000000">
      <w:pPr>
        <w:numPr>
          <w:ilvl w:val="0"/>
          <w:numId w:val="2"/>
        </w:numPr>
        <w:ind w:hanging="132"/>
      </w:pPr>
      <w:r>
        <w:t xml:space="preserve">номер полиса ОМС </w:t>
      </w:r>
    </w:p>
    <w:p w14:paraId="7642BCCD" w14:textId="77777777" w:rsidR="004515F2" w:rsidRDefault="00000000">
      <w:pPr>
        <w:numPr>
          <w:ilvl w:val="0"/>
          <w:numId w:val="2"/>
        </w:numPr>
        <w:ind w:hanging="132"/>
      </w:pPr>
      <w:r>
        <w:t xml:space="preserve">данные направления из поликлиники (форма 057/у-04) </w:t>
      </w:r>
    </w:p>
    <w:p w14:paraId="7951FF94" w14:textId="77777777" w:rsidR="004515F2" w:rsidRDefault="00000000">
      <w:pPr>
        <w:numPr>
          <w:ilvl w:val="0"/>
          <w:numId w:val="2"/>
        </w:numPr>
        <w:ind w:hanging="132"/>
      </w:pPr>
      <w:r>
        <w:t xml:space="preserve">номер контактного телефона законного представителя ребенка. </w:t>
      </w:r>
    </w:p>
    <w:p w14:paraId="59C6C6ED" w14:textId="77777777" w:rsidR="004515F2" w:rsidRDefault="00000000">
      <w:pPr>
        <w:ind w:left="-5"/>
      </w:pPr>
      <w:r>
        <w:t xml:space="preserve">Оператор колл-центра имеет право запросить фото или скан направления из поликлиники (форма 057/у-04) и выписки из поликлиники (форма 027) с целью корректного оформления записи </w:t>
      </w:r>
    </w:p>
    <w:p w14:paraId="39CA5D2C" w14:textId="77777777" w:rsidR="004515F2" w:rsidRDefault="00000000">
      <w:pPr>
        <w:spacing w:after="0" w:line="259" w:lineRule="auto"/>
        <w:ind w:left="0" w:firstLine="0"/>
      </w:pPr>
      <w:r>
        <w:t xml:space="preserve"> </w:t>
      </w:r>
    </w:p>
    <w:p w14:paraId="23652A1E" w14:textId="77777777" w:rsidR="004515F2" w:rsidRDefault="00000000">
      <w:pPr>
        <w:ind w:left="-5"/>
      </w:pPr>
      <w:r>
        <w:t xml:space="preserve">3. При подаче заявки в разделе «Запись на </w:t>
      </w:r>
      <w:proofErr w:type="gramStart"/>
      <w:r>
        <w:t>прием»  официального</w:t>
      </w:r>
      <w:proofErr w:type="gramEnd"/>
      <w:r>
        <w:t xml:space="preserve"> сайта </w:t>
      </w:r>
      <w:proofErr w:type="spellStart"/>
      <w:r>
        <w:t>мороздгкб.рф</w:t>
      </w:r>
      <w:proofErr w:type="spellEnd"/>
      <w:r>
        <w:t xml:space="preserve"> необходимо заполнить все помеченные звёздочкой поля, нажать «оставить заявку на запись» и ожидать обратного звонка оператора колл-центра.</w:t>
      </w:r>
      <w:r>
        <w:rPr>
          <w:color w:val="000000"/>
        </w:rPr>
        <w:t xml:space="preserve"> </w:t>
      </w:r>
    </w:p>
    <w:p w14:paraId="7B0D7F29" w14:textId="77777777" w:rsidR="004515F2" w:rsidRDefault="00000000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sectPr w:rsidR="004515F2">
      <w:pgSz w:w="11906" w:h="16838"/>
      <w:pgMar w:top="1440" w:right="86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598C"/>
    <w:multiLevelType w:val="hybridMultilevel"/>
    <w:tmpl w:val="1660B89C"/>
    <w:lvl w:ilvl="0" w:tplc="B82E4D14">
      <w:start w:val="1"/>
      <w:numFmt w:val="decimal"/>
      <w:lvlText w:val="%1."/>
      <w:lvlJc w:val="left"/>
      <w:pPr>
        <w:ind w:left="288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4D31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A14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F7F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C76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CA7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F1E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E4A3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0342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9874BA"/>
    <w:multiLevelType w:val="hybridMultilevel"/>
    <w:tmpl w:val="ADF87DE4"/>
    <w:lvl w:ilvl="0" w:tplc="07D01664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2C71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24B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F07C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E634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E3BE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E38C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8BE9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2F9C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5478186">
    <w:abstractNumId w:val="0"/>
  </w:num>
  <w:num w:numId="2" w16cid:durableId="16374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F2"/>
    <w:rsid w:val="004515F2"/>
    <w:rsid w:val="004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B5CA8"/>
  <w15:docId w15:val="{904C4D0B-564F-A64C-B250-624D6D8D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Cambria" w:eastAsia="Cambria" w:hAnsi="Cambria" w:cs="Cambria"/>
      <w:color w:val="333333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LGazdanova</dc:creator>
  <cp:keywords/>
  <cp:lastModifiedBy>100</cp:lastModifiedBy>
  <cp:revision>2</cp:revision>
  <dcterms:created xsi:type="dcterms:W3CDTF">2023-01-22T23:24:00Z</dcterms:created>
  <dcterms:modified xsi:type="dcterms:W3CDTF">2023-01-22T23:24:00Z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2023-01-22T23:24:48Z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3a1cde38-f008-4e63-95a7-6cc39d485b77</vt:lpwstr>
  </property>
  <property fmtid="{D5CDD505-2E9C-101B-9397-08002B2CF9AE}" pid="7" name="MSIP_Label_defa4170-0d19-0005-0004-bc88714345d2_ActionId">
    <vt:lpwstr>8d3d5ff6-830b-476f-ad74-7570e724a231</vt:lpwstr>
  </property>
  <property fmtid="{D5CDD505-2E9C-101B-9397-08002B2CF9AE}" pid="8" name="MSIP_Label_defa4170-0d19-0005-0004-bc88714345d2_ContentBits">
    <vt:lpwstr>0</vt:lpwstr>
  </property>
</Properties>
</file>